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6EFF" w14:textId="51E9F7BD" w:rsidR="00F2071C" w:rsidRDefault="003B2354" w:rsidP="00830DF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WILSFORD </w:t>
      </w:r>
      <w:r w:rsidR="00830DF7" w:rsidRPr="00830DF7">
        <w:rPr>
          <w:rFonts w:ascii="Arial" w:hAnsi="Arial" w:cs="Arial"/>
          <w:b/>
          <w:bCs/>
          <w:sz w:val="28"/>
          <w:szCs w:val="28"/>
        </w:rPr>
        <w:t>PARISH COUNCIL</w:t>
      </w:r>
    </w:p>
    <w:p w14:paraId="6442EB34" w14:textId="3D6C4A64" w:rsidR="00830DF7" w:rsidRDefault="00830DF7" w:rsidP="00830DF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EQUAL OPPORTUNITIES POLICY</w:t>
      </w:r>
    </w:p>
    <w:p w14:paraId="7E6EC08E" w14:textId="591AB2AD" w:rsidR="00830DF7" w:rsidRDefault="00666821" w:rsidP="00830DF7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do we value?</w:t>
      </w:r>
    </w:p>
    <w:p w14:paraId="70457900" w14:textId="79054A8B" w:rsidR="00666821" w:rsidRDefault="00666821" w:rsidP="0066682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value people from all backgrounds and believe they have a right to be free from prejudice and discrimination.</w:t>
      </w:r>
    </w:p>
    <w:p w14:paraId="5B09A769" w14:textId="285BA5DF" w:rsidR="00666821" w:rsidRDefault="00666821" w:rsidP="0066682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believe that while people are different, they have an equal right to benefit from opportunities.</w:t>
      </w:r>
    </w:p>
    <w:p w14:paraId="5EF71D46" w14:textId="3F05E4C0" w:rsidR="00666821" w:rsidRDefault="00666821" w:rsidP="0066682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recognise that discrimination can be overt or covert – open or hidden.</w:t>
      </w:r>
    </w:p>
    <w:p w14:paraId="60257C6E" w14:textId="22FC6AD0" w:rsidR="00666821" w:rsidRDefault="00666821" w:rsidP="0066682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endeavour not to discriminate on the grounds </w:t>
      </w:r>
      <w:r w:rsidR="004D4AEC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ability, age, colour, ethnic or national origin; gender; gender reassignment; intellect; marital status; nationality; race; religion or belief; sexual orientation; social or economic status (this is not an exhaustive list)</w:t>
      </w:r>
    </w:p>
    <w:p w14:paraId="5E16A257" w14:textId="5A739EEC" w:rsidR="00666821" w:rsidRDefault="00666821" w:rsidP="0066682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Equality of opportunities is an integral part of what we do, not an after-thought.</w:t>
      </w:r>
    </w:p>
    <w:p w14:paraId="20A4BB79" w14:textId="6AB8CE79" w:rsidR="0025332C" w:rsidRDefault="0025332C" w:rsidP="0025332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ED5D6AA" w14:textId="031F591B" w:rsidR="0025332C" w:rsidRDefault="0025332C" w:rsidP="0025332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will we do this?</w:t>
      </w:r>
    </w:p>
    <w:p w14:paraId="64AA1DCC" w14:textId="356920AD" w:rsidR="002D0F1D" w:rsidRPr="002D0F1D" w:rsidRDefault="002D0F1D" w:rsidP="0025332C">
      <w:pPr>
        <w:pStyle w:val="NoSpacing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People (members, staff, </w:t>
      </w:r>
      <w:r w:rsidR="004D4AEC">
        <w:rPr>
          <w:rFonts w:ascii="Arial" w:hAnsi="Arial" w:cs="Arial"/>
          <w:b/>
          <w:bCs/>
          <w:i/>
          <w:iCs/>
          <w:sz w:val="24"/>
          <w:szCs w:val="24"/>
        </w:rPr>
        <w:t>volunteers,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and users)</w:t>
      </w:r>
    </w:p>
    <w:p w14:paraId="6CF7C8E0" w14:textId="5474F0CB" w:rsidR="0025332C" w:rsidRDefault="0025332C" w:rsidP="0025332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challenge discriminatory comments, and support colleagues in challenging discriminatory comments.</w:t>
      </w:r>
    </w:p>
    <w:p w14:paraId="2546718A" w14:textId="66D98D52" w:rsidR="0025332C" w:rsidRDefault="0025332C" w:rsidP="0025332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recognise that people on the receiving end of such behaviour may need support.</w:t>
      </w:r>
    </w:p>
    <w:p w14:paraId="430F6937" w14:textId="76C957D7" w:rsidR="0025332C" w:rsidRDefault="0025332C" w:rsidP="0025332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welcome discussion with people with special requirements to identify how their needs may be met.</w:t>
      </w:r>
    </w:p>
    <w:p w14:paraId="253BB7E3" w14:textId="0D6F5850" w:rsidR="0025332C" w:rsidRDefault="0025332C" w:rsidP="0025332C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make sure anyone providing information</w:t>
      </w:r>
      <w:r w:rsidR="002D0F1D">
        <w:rPr>
          <w:rFonts w:ascii="Arial" w:hAnsi="Arial" w:cs="Arial"/>
          <w:sz w:val="24"/>
          <w:szCs w:val="24"/>
        </w:rPr>
        <w:t xml:space="preserve"> about discrimination is not victimised.</w:t>
      </w:r>
    </w:p>
    <w:p w14:paraId="039BAFF6" w14:textId="06BA1B01" w:rsidR="002D0F1D" w:rsidRDefault="002D0F1D" w:rsidP="002D0F1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CAAB667" w14:textId="6F432D14" w:rsidR="002D0F1D" w:rsidRDefault="002D0F1D" w:rsidP="002D0F1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Resources</w:t>
      </w:r>
    </w:p>
    <w:p w14:paraId="7F254D86" w14:textId="62E39A23" w:rsidR="002D0F1D" w:rsidRDefault="002D0F1D" w:rsidP="002D0F1D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ensure that any resources are balanced and reflect the diverse nature of the community.</w:t>
      </w:r>
    </w:p>
    <w:p w14:paraId="509D175E" w14:textId="3DFB994F" w:rsidR="002D0F1D" w:rsidRDefault="002D0F1D" w:rsidP="002D0F1D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endeavour to ensure that any resources are as accessible as possible to all abilities, cultures, languages of the community.</w:t>
      </w:r>
    </w:p>
    <w:p w14:paraId="7D02F04E" w14:textId="74C9D213" w:rsidR="002D0F1D" w:rsidRDefault="002D0F1D" w:rsidP="002D0F1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D8D18E9" w14:textId="7F924A4A" w:rsidR="002D0F1D" w:rsidRDefault="002D0F1D" w:rsidP="002D0F1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Meetings</w:t>
      </w:r>
    </w:p>
    <w:p w14:paraId="2A38FE42" w14:textId="696339D5" w:rsidR="002D0F1D" w:rsidRDefault="002D0F1D" w:rsidP="002D0F1D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endeavour to hold these at a time and place suitable to the majority, if not to all.</w:t>
      </w:r>
    </w:p>
    <w:p w14:paraId="1EAE81B7" w14:textId="27B2FB16" w:rsidR="002D0F1D" w:rsidRDefault="002D0F1D" w:rsidP="002D0F1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85737E9" w14:textId="5668D94E" w:rsidR="002D0F1D" w:rsidRDefault="002D0F1D" w:rsidP="002D0F1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Employment and Volunteering</w:t>
      </w:r>
    </w:p>
    <w:p w14:paraId="0F656FBD" w14:textId="61A961F0" w:rsidR="002D0F1D" w:rsidRDefault="00FD7838" w:rsidP="00FD7838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a commitment to equal opportunities as part of any job description.</w:t>
      </w:r>
    </w:p>
    <w:p w14:paraId="3A1F1991" w14:textId="72DFADC3" w:rsidR="00FD7838" w:rsidRDefault="00FD7838" w:rsidP="00FD7838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advertise as widely as possible, in accordance with needs and resources.</w:t>
      </w:r>
    </w:p>
    <w:p w14:paraId="0A1A0FDF" w14:textId="5BBDC64A" w:rsidR="00FD7838" w:rsidRDefault="00FD7838" w:rsidP="00FD7838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focus on ability, not disability.</w:t>
      </w:r>
    </w:p>
    <w:p w14:paraId="1A6CF4FA" w14:textId="578A9066" w:rsidR="00FD7838" w:rsidRDefault="00FD7838" w:rsidP="00FD7838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treat all applicants fairly.</w:t>
      </w:r>
    </w:p>
    <w:p w14:paraId="79D27A3C" w14:textId="0C7FDD53" w:rsidR="00FD7838" w:rsidRDefault="00FD7838" w:rsidP="00FD7838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regularly review our procedures and application forms for staff and volunteers.</w:t>
      </w:r>
    </w:p>
    <w:p w14:paraId="205A6CC8" w14:textId="2449F06E" w:rsidR="00FD7838" w:rsidRDefault="00FD7838" w:rsidP="00FD7838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Volunteers are as respected and supported as members of staff.</w:t>
      </w:r>
    </w:p>
    <w:p w14:paraId="4399656E" w14:textId="2E78F1EB" w:rsidR="00FD7838" w:rsidRDefault="00FD7838" w:rsidP="00FD7838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an induction procedure for staff and volunteers.</w:t>
      </w:r>
    </w:p>
    <w:p w14:paraId="70E57F30" w14:textId="465E4765" w:rsidR="00FD7838" w:rsidRDefault="00FD7838" w:rsidP="00FD783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9E5C8CE" w14:textId="6F555BE1" w:rsidR="00FD7838" w:rsidRDefault="00FD7838" w:rsidP="00FD783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8B2A6CC" w14:textId="77777777" w:rsidR="00FD7838" w:rsidRDefault="00FD7838" w:rsidP="00FD783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256648A" w14:textId="5F58F236" w:rsidR="00FD7838" w:rsidRDefault="00FD7838" w:rsidP="00FD7838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Training</w:t>
      </w:r>
    </w:p>
    <w:p w14:paraId="7250E3D8" w14:textId="2956046D" w:rsidR="00FD7838" w:rsidRDefault="00FD7838" w:rsidP="00FD7838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and volunteers are encouraged to attend training relevant to their work.</w:t>
      </w:r>
    </w:p>
    <w:p w14:paraId="63F494D3" w14:textId="7A815E83" w:rsidR="00FD7838" w:rsidRPr="00FD7838" w:rsidRDefault="00FD7838" w:rsidP="00FD7838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encourage staff and volunteers </w:t>
      </w:r>
      <w:r w:rsidR="004D4AEC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look at their personal/career development.</w:t>
      </w:r>
    </w:p>
    <w:p w14:paraId="16411D20" w14:textId="2451BF72" w:rsidR="0025332C" w:rsidRDefault="0025332C" w:rsidP="0025332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F2A345B" w14:textId="4B6E1427" w:rsidR="00BB11DE" w:rsidRDefault="004D4AEC" w:rsidP="0025332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Disability</w:t>
      </w:r>
      <w:r w:rsidR="00BB11DE">
        <w:rPr>
          <w:rFonts w:ascii="Arial" w:hAnsi="Arial" w:cs="Arial"/>
          <w:b/>
          <w:bCs/>
          <w:sz w:val="24"/>
          <w:szCs w:val="24"/>
        </w:rPr>
        <w:t xml:space="preserve"> Discrimination Act</w:t>
      </w:r>
    </w:p>
    <w:p w14:paraId="5FFB8249" w14:textId="50548769" w:rsidR="00BB11DE" w:rsidRDefault="00BB11DE" w:rsidP="00BB11DE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seek advice on making information and premises accessible under th4e DDA, where it is feasible to do so.</w:t>
      </w:r>
    </w:p>
    <w:p w14:paraId="55DBB7C3" w14:textId="360B4BE1" w:rsidR="00BB11DE" w:rsidRDefault="00BB11DE" w:rsidP="00BB11DE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seek advice on recruitment and employment issues as necessary under the DDA.</w:t>
      </w:r>
    </w:p>
    <w:p w14:paraId="6A6AD0C3" w14:textId="1ED7BF14" w:rsidR="00BB11DE" w:rsidRDefault="00BB11DE" w:rsidP="00BB11D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5CA2DDE" w14:textId="590BEC2F" w:rsidR="00BB11DE" w:rsidRDefault="00BB11DE" w:rsidP="00BB11DE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Monitoring and Reviewing</w:t>
      </w:r>
    </w:p>
    <w:p w14:paraId="3970A1AA" w14:textId="4FDB96DA" w:rsidR="00BB11DE" w:rsidRDefault="00BB11DE" w:rsidP="00BB11DE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make-up of volunteers, staff, </w:t>
      </w:r>
      <w:r w:rsidR="004D4AEC">
        <w:rPr>
          <w:rFonts w:ascii="Arial" w:hAnsi="Arial" w:cs="Arial"/>
          <w:sz w:val="24"/>
          <w:szCs w:val="24"/>
        </w:rPr>
        <w:t>users,</w:t>
      </w:r>
      <w:r>
        <w:rPr>
          <w:rFonts w:ascii="Arial" w:hAnsi="Arial" w:cs="Arial"/>
          <w:sz w:val="24"/>
          <w:szCs w:val="24"/>
        </w:rPr>
        <w:t xml:space="preserve"> and participants endeavours to be inclusive of the whole community wherever possible.</w:t>
      </w:r>
    </w:p>
    <w:p w14:paraId="738EC722" w14:textId="08A812D1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2E682E4" w14:textId="503829B0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5A41C02" w14:textId="53D32EC0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7B5542A" w14:textId="326AB5FC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2D45F83" w14:textId="6860EBB2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93EF3F6" w14:textId="2F221E94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AFBD10E" w14:textId="398FF641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2E6F23B" w14:textId="50E79A5F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01A1FA7" w14:textId="653D2E25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7203188" w14:textId="2919246C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496FA02" w14:textId="6F01F019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864D2F6" w14:textId="0EFE0628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23ED764" w14:textId="7FD9ED44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6705704" w14:textId="7EC72478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8CEFEA3" w14:textId="780B948B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F4E96D3" w14:textId="34FD0015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8F900F7" w14:textId="33A6EDAE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5F8FFE8" w14:textId="5C7E3CFF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1F6FB0B" w14:textId="2B09D13B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2AC7E34" w14:textId="1E726C75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776A2" w14:textId="674EEC2E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9C79DEA" w14:textId="5A0207DA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AF41AFA" w14:textId="21BBA810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2B2CFA" w14:textId="0E695162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963D8EA" w14:textId="068591AE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D327FAD" w14:textId="2558E3EB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E2C8091" w14:textId="6C4D1E7A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5972C6C" w14:textId="7390200B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B2A4D03" w14:textId="61B52C19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Adapted from LALC Model documents and procedures.</w:t>
      </w:r>
    </w:p>
    <w:p w14:paraId="7E699D4F" w14:textId="34C4E4EC" w:rsidR="00B737BF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08F0A14" w14:textId="4B81DFED" w:rsidR="00B737BF" w:rsidRPr="00BB11DE" w:rsidRDefault="00B737BF" w:rsidP="00B737B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Adopted by </w:t>
      </w:r>
      <w:r w:rsidR="003B2354">
        <w:rPr>
          <w:rFonts w:ascii="Arial" w:hAnsi="Arial" w:cs="Arial"/>
          <w:sz w:val="24"/>
          <w:szCs w:val="24"/>
        </w:rPr>
        <w:t>Wilsford</w:t>
      </w:r>
      <w:r>
        <w:rPr>
          <w:rFonts w:ascii="Arial" w:hAnsi="Arial" w:cs="Arial"/>
          <w:sz w:val="24"/>
          <w:szCs w:val="24"/>
        </w:rPr>
        <w:t xml:space="preserve"> Parish Council </w:t>
      </w:r>
      <w:r w:rsidR="003B2354">
        <w:rPr>
          <w:rFonts w:ascii="Arial" w:hAnsi="Arial" w:cs="Arial"/>
          <w:sz w:val="24"/>
          <w:szCs w:val="24"/>
        </w:rPr>
        <w:t>14.06.22</w:t>
      </w:r>
    </w:p>
    <w:sectPr w:rsidR="00B737BF" w:rsidRPr="00BB11DE" w:rsidSect="00FF65A6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18E7" w14:textId="77777777" w:rsidR="00FD7838" w:rsidRDefault="00FD7838" w:rsidP="00FD7838">
      <w:pPr>
        <w:spacing w:after="0" w:line="240" w:lineRule="auto"/>
      </w:pPr>
      <w:r>
        <w:separator/>
      </w:r>
    </w:p>
  </w:endnote>
  <w:endnote w:type="continuationSeparator" w:id="0">
    <w:p w14:paraId="6B1708D0" w14:textId="77777777" w:rsidR="00FD7838" w:rsidRDefault="00FD7838" w:rsidP="00FD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388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72D7F" w14:textId="4ABD866E" w:rsidR="00FD7838" w:rsidRDefault="00FD78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E83BC5" w14:textId="77777777" w:rsidR="00FD7838" w:rsidRDefault="00FD7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A11E" w14:textId="77777777" w:rsidR="00FD7838" w:rsidRDefault="00FD7838" w:rsidP="00FD7838">
      <w:pPr>
        <w:spacing w:after="0" w:line="240" w:lineRule="auto"/>
      </w:pPr>
      <w:r>
        <w:separator/>
      </w:r>
    </w:p>
  </w:footnote>
  <w:footnote w:type="continuationSeparator" w:id="0">
    <w:p w14:paraId="09E40B64" w14:textId="77777777" w:rsidR="00FD7838" w:rsidRDefault="00FD7838" w:rsidP="00FD7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03F11"/>
    <w:multiLevelType w:val="hybridMultilevel"/>
    <w:tmpl w:val="4A2E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641D4"/>
    <w:multiLevelType w:val="hybridMultilevel"/>
    <w:tmpl w:val="285A5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E4967"/>
    <w:multiLevelType w:val="hybridMultilevel"/>
    <w:tmpl w:val="67F8F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3598B"/>
    <w:multiLevelType w:val="hybridMultilevel"/>
    <w:tmpl w:val="F702B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B261E"/>
    <w:multiLevelType w:val="hybridMultilevel"/>
    <w:tmpl w:val="F0161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2202"/>
    <w:multiLevelType w:val="hybridMultilevel"/>
    <w:tmpl w:val="25E04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9624F"/>
    <w:multiLevelType w:val="hybridMultilevel"/>
    <w:tmpl w:val="7B422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83E39"/>
    <w:multiLevelType w:val="hybridMultilevel"/>
    <w:tmpl w:val="B3400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017E8"/>
    <w:multiLevelType w:val="hybridMultilevel"/>
    <w:tmpl w:val="99DAE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060318">
    <w:abstractNumId w:val="7"/>
  </w:num>
  <w:num w:numId="2" w16cid:durableId="661933845">
    <w:abstractNumId w:val="1"/>
  </w:num>
  <w:num w:numId="3" w16cid:durableId="2049524868">
    <w:abstractNumId w:val="2"/>
  </w:num>
  <w:num w:numId="4" w16cid:durableId="920064525">
    <w:abstractNumId w:val="4"/>
  </w:num>
  <w:num w:numId="5" w16cid:durableId="881095255">
    <w:abstractNumId w:val="5"/>
  </w:num>
  <w:num w:numId="6" w16cid:durableId="364722299">
    <w:abstractNumId w:val="6"/>
  </w:num>
  <w:num w:numId="7" w16cid:durableId="1360087242">
    <w:abstractNumId w:val="3"/>
  </w:num>
  <w:num w:numId="8" w16cid:durableId="1340237336">
    <w:abstractNumId w:val="8"/>
  </w:num>
  <w:num w:numId="9" w16cid:durableId="117029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F7"/>
    <w:rsid w:val="0025332C"/>
    <w:rsid w:val="002D0F1D"/>
    <w:rsid w:val="003A4D5D"/>
    <w:rsid w:val="003B2354"/>
    <w:rsid w:val="004A213E"/>
    <w:rsid w:val="004D4AEC"/>
    <w:rsid w:val="00666821"/>
    <w:rsid w:val="006A4664"/>
    <w:rsid w:val="00830DF7"/>
    <w:rsid w:val="00B737BF"/>
    <w:rsid w:val="00BB11DE"/>
    <w:rsid w:val="00F2071C"/>
    <w:rsid w:val="00FD7838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D3274"/>
  <w15:chartTrackingRefBased/>
  <w15:docId w15:val="{84BE90EA-F28F-4763-9DF5-8802F8E4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0D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7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838"/>
  </w:style>
  <w:style w:type="paragraph" w:styleId="Footer">
    <w:name w:val="footer"/>
    <w:basedOn w:val="Normal"/>
    <w:link w:val="FooterChar"/>
    <w:uiPriority w:val="99"/>
    <w:unhideWhenUsed/>
    <w:rsid w:val="00FD7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Gascoyne</dc:creator>
  <cp:keywords/>
  <dc:description/>
  <cp:lastModifiedBy>Denise Gascoyne</cp:lastModifiedBy>
  <cp:revision>3</cp:revision>
  <cp:lastPrinted>2022-05-30T13:11:00Z</cp:lastPrinted>
  <dcterms:created xsi:type="dcterms:W3CDTF">2022-05-30T13:13:00Z</dcterms:created>
  <dcterms:modified xsi:type="dcterms:W3CDTF">2022-05-30T13:14:00Z</dcterms:modified>
</cp:coreProperties>
</file>